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中国纤检</w:t>
      </w:r>
      <w:r>
        <w:rPr>
          <w:rFonts w:hint="eastAsia"/>
          <w:b/>
          <w:bCs/>
          <w:sz w:val="32"/>
          <w:szCs w:val="32"/>
          <w:lang w:eastAsia="zh-CN"/>
        </w:rPr>
        <w:t>》</w:t>
      </w:r>
      <w:r>
        <w:rPr>
          <w:rFonts w:hint="eastAsia"/>
          <w:b/>
          <w:bCs/>
          <w:sz w:val="32"/>
          <w:szCs w:val="32"/>
          <w:lang w:val="en-US" w:eastAsia="zh-CN"/>
        </w:rPr>
        <w:t>杂志专家委员申请表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填表时间：</w:t>
      </w:r>
    </w:p>
    <w:tbl>
      <w:tblPr>
        <w:tblStyle w:val="5"/>
        <w:tblW w:w="9657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799"/>
        <w:gridCol w:w="1180"/>
        <w:gridCol w:w="1153"/>
        <w:gridCol w:w="5"/>
        <w:gridCol w:w="1060"/>
        <w:gridCol w:w="99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民族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职务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87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87" w:type="dxa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96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183" w:type="dxa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051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tcBorders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微信/QQ</w:t>
            </w:r>
          </w:p>
        </w:tc>
        <w:tc>
          <w:tcPr>
            <w:tcW w:w="4051" w:type="dxa"/>
            <w:gridSpan w:val="4"/>
            <w:tcBorders>
              <w:lef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2979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tcBorders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  业</w:t>
            </w:r>
          </w:p>
        </w:tc>
        <w:tc>
          <w:tcPr>
            <w:tcW w:w="4046" w:type="dxa"/>
            <w:gridSpan w:val="3"/>
            <w:tcBorders>
              <w:lef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4" w:type="dxa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979" w:type="dxa"/>
            <w:gridSpan w:val="2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046" w:type="dxa"/>
            <w:gridSpan w:val="3"/>
            <w:tcBorders>
              <w:left w:val="single" w:color="000000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47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（工作经历和主要业绩，主持的项目、撰写的论文及获奖情况，可另附表）</w:t>
            </w:r>
          </w:p>
        </w:tc>
        <w:tc>
          <w:tcPr>
            <w:tcW w:w="818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4620" w:firstLineChars="220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4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8183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负责人（单位盖章）：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7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183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474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 注</w:t>
            </w:r>
          </w:p>
        </w:tc>
        <w:tc>
          <w:tcPr>
            <w:tcW w:w="8183" w:type="dxa"/>
            <w:gridSpan w:val="7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100" w:right="1800" w:bottom="110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32"/>
        <w:szCs w:val="32"/>
        <w:lang w:val="en-US" w:eastAsia="zh-CN"/>
      </w:rPr>
    </w:pPr>
    <w:r>
      <w:rPr>
        <w:rFonts w:hint="eastAsia"/>
        <w:b/>
        <w:bCs/>
        <w:sz w:val="32"/>
        <w:szCs w:val="32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97C79"/>
    <w:rsid w:val="0F2E26C9"/>
    <w:rsid w:val="143A6F42"/>
    <w:rsid w:val="272A2BE1"/>
    <w:rsid w:val="2F8062A3"/>
    <w:rsid w:val="342015F4"/>
    <w:rsid w:val="3B0D5B9F"/>
    <w:rsid w:val="40897C79"/>
    <w:rsid w:val="45C338F6"/>
    <w:rsid w:val="495B2311"/>
    <w:rsid w:val="4BBE71AE"/>
    <w:rsid w:val="4ED10B48"/>
    <w:rsid w:val="51805B95"/>
    <w:rsid w:val="56A47A0A"/>
    <w:rsid w:val="71E62E98"/>
    <w:rsid w:val="7386251A"/>
    <w:rsid w:val="7B1E74DC"/>
    <w:rsid w:val="7B7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2022-02-15T01:40:00Z</dcterms:created>
  <dc:creator>ROG</dc:creator>
  <cp:lastModifiedBy>ROG</cp:lastModifiedBy>
  <dcterms:modified xsi:type="dcterms:W3CDTF">2022-02-22T01:14:30Z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32EC2336299B4EDFB606CF9332E259D7</vt:lpwstr>
  </property>
</Properties>
</file>